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17 мая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много округа – Югры Худяков Андрей Викторович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442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</w:rPr>
        <w:t>Таратуниной</w:t>
      </w:r>
      <w:r>
        <w:rPr>
          <w:rFonts w:ascii="Times New Roman" w:eastAsia="Times New Roman" w:hAnsi="Times New Roman" w:cs="Times New Roman"/>
          <w:b/>
          <w:bCs/>
        </w:rPr>
        <w:t xml:space="preserve"> Татьяны Николаевны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7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Таратунина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Т.Н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., проживающая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по адресу: </w:t>
      </w:r>
      <w:r>
        <w:rPr>
          <w:rStyle w:val="cat-UserDefinedgrp-26rplc-18"/>
          <w:rFonts w:ascii="Times New Roman CYR" w:eastAsia="Times New Roman CYR" w:hAnsi="Times New Roman CYR" w:cs="Times New Roman CYR"/>
          <w:sz w:val="25"/>
          <w:szCs w:val="25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555231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019043733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19.10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Таратунина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Т.Н</w:t>
      </w:r>
      <w:r>
        <w:rPr>
          <w:rFonts w:ascii="Times New Roman" w:eastAsia="Times New Roman" w:hAnsi="Times New Roman" w:cs="Times New Roman"/>
          <w:sz w:val="25"/>
          <w:szCs w:val="25"/>
        </w:rPr>
        <w:t>. не явил</w:t>
      </w:r>
      <w:r>
        <w:rPr>
          <w:rFonts w:ascii="Times New Roman" w:eastAsia="Times New Roman" w:hAnsi="Times New Roman" w:cs="Times New Roman"/>
          <w:sz w:val="25"/>
          <w:szCs w:val="25"/>
        </w:rPr>
        <w:t>ась</w:t>
      </w:r>
      <w:r>
        <w:rPr>
          <w:rFonts w:ascii="Times New Roman" w:eastAsia="Times New Roman" w:hAnsi="Times New Roman" w:cs="Times New Roman"/>
          <w:sz w:val="25"/>
          <w:szCs w:val="25"/>
        </w:rPr>
        <w:t>, о месте и времени рассмотрения дела был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надлежаще уведомлен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Таратуниной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Т.Н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19.03.2024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19.10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отчетом об отслеживании почтового отправления;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Таратуниной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Т.Н. и её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Таратуниной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Т.Н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Таратунину</w:t>
      </w:r>
      <w:r>
        <w:rPr>
          <w:rFonts w:ascii="Times New Roman" w:eastAsia="Times New Roman" w:hAnsi="Times New Roman" w:cs="Times New Roman"/>
          <w:b/>
          <w:bCs/>
        </w:rPr>
        <w:t xml:space="preserve"> Татьяну Николаевну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виновной</w:t>
      </w:r>
      <w:r>
        <w:rPr>
          <w:rFonts w:ascii="Times New Roman CYR" w:eastAsia="Times New Roman CYR" w:hAnsi="Times New Roman CYR" w:cs="Times New Roman CYR"/>
        </w:rPr>
        <w:t xml:space="preserve">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0412365400285004422420166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7rplc-36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7">
    <w:name w:val="cat-UserDefined grp-25 rplc-7"/>
    <w:basedOn w:val="DefaultParagraphFont"/>
  </w:style>
  <w:style w:type="character" w:customStyle="1" w:styleId="cat-UserDefinedgrp-26rplc-18">
    <w:name w:val="cat-UserDefined grp-26 rplc-18"/>
    <w:basedOn w:val="DefaultParagraphFont"/>
  </w:style>
  <w:style w:type="character" w:customStyle="1" w:styleId="cat-UserDefinedgrp-27rplc-36">
    <w:name w:val="cat-UserDefined grp-27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